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D0" w:rsidRDefault="007910D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910D0" w:rsidRDefault="004E5CCF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7910D0" w:rsidRDefault="007910D0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910D0" w:rsidRDefault="007910D0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910D0" w:rsidRDefault="007910D0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4"/>
        <w:gridCol w:w="275"/>
      </w:tblGrid>
      <w:tr w:rsidR="007910D0" w:rsidTr="004E5CC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0D0" w:rsidRDefault="004E5C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32"/>
              </w:rPr>
              <w:t>РЕСПУБЛИКА ДАГЕСТАН</w:t>
            </w:r>
          </w:p>
        </w:tc>
      </w:tr>
      <w:tr w:rsidR="007910D0" w:rsidTr="004E5CC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0D0" w:rsidRDefault="004E5C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МУНИЦИПАЛЬНОЕ КАЗЕННОЕ ОБЩЕОБРАЗОВАТЕЛЬНОЕ УЧРЕЖДЕНИЕ </w:t>
            </w:r>
          </w:p>
        </w:tc>
      </w:tr>
      <w:tr w:rsidR="007910D0" w:rsidTr="004E5CC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79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0D0" w:rsidRDefault="004E5C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«ХЕБДИНСКИЙ ДЕТСКИЙ САД»</w:t>
            </w:r>
          </w:p>
        </w:tc>
      </w:tr>
      <w:tr w:rsidR="007910D0" w:rsidTr="004E5CC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79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0D0" w:rsidRDefault="007910D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10D0" w:rsidTr="004E5CC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7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10D0" w:rsidRDefault="004E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368430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ебда</w:t>
            </w:r>
            <w:proofErr w:type="spellEnd"/>
          </w:p>
          <w:p w:rsidR="007910D0" w:rsidRDefault="004E5CCF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_16_ от  14.08.2020 г</w:t>
            </w:r>
          </w:p>
        </w:tc>
        <w:tc>
          <w:tcPr>
            <w:tcW w:w="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10D0" w:rsidRDefault="007910D0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7910D0" w:rsidTr="004E5CC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7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10D0" w:rsidRDefault="004E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Приказ </w:t>
            </w:r>
          </w:p>
          <w:p w:rsidR="007910D0" w:rsidRPr="004E5CCF" w:rsidRDefault="004E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C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 основной деятельности</w:t>
            </w:r>
          </w:p>
          <w:p w:rsidR="007910D0" w:rsidRPr="004E5CCF" w:rsidRDefault="004E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C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подготовке к новому учебному году</w:t>
            </w:r>
          </w:p>
          <w:p w:rsidR="007910D0" w:rsidRPr="004E5CCF" w:rsidRDefault="004E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C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условиях новой  </w:t>
            </w:r>
            <w:proofErr w:type="spellStart"/>
            <w:r w:rsidRPr="004E5C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коронавирусной</w:t>
            </w:r>
            <w:proofErr w:type="spellEnd"/>
            <w:r w:rsidRPr="004E5C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инфекции»</w:t>
            </w:r>
          </w:p>
          <w:p w:rsidR="007910D0" w:rsidRDefault="0079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910D0" w:rsidRDefault="004E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правилами СП3.1/2.4.3598-20 «санитарно-эпидемиологические требования к устройству, содержанию и организации работы образовательных организаций и других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инфекции (COVID-19), утвержденных Постановлением главного государственного санитарного врача РФ от 30.06.2020г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16, в целях предупреждения распростране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 от 13.07.2020г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 « О мероприятиях по профилактике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 в эпидемическом сезоне 2020-2021 годов», учитывая рекомендации Федеральной слу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жбы по надзору в сфере прав потребителей и благополучия человек от 10.03.2020г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02/3853-2020-27 по профилактике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инфекции, рекомендации для работодателей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инфекции на рабочих местах от 07.04.2020г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02/63</w:t>
            </w:r>
            <w:r>
              <w:rPr>
                <w:rFonts w:ascii="Times New Roman" w:eastAsia="Times New Roman" w:hAnsi="Times New Roman" w:cs="Times New Roman"/>
                <w:sz w:val="24"/>
              </w:rPr>
              <w:t>38-2020-15, письмо Федеральной службы по надзору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сфере защиты прав потребителей и благополучия человека от 20.04.2020г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02/7376-2020-24 « О направлении рекомендаций по организации работы предприятий в условиях распространения рисков COVID-19»</w:t>
            </w:r>
          </w:p>
          <w:p w:rsidR="007910D0" w:rsidRDefault="004E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ПРИКАЗЫВАЮ: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Установить в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Хебдинский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сад» особый режим работы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инфекции.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подготовку детского сада к работе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 с учетом проведения всех необхо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димых противоэпидемических мероприятий.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Провести разъяснительную работу с сотрудниками МКДОУ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Хебдинский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сад» о профилактике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 в соответствии с имеющейся инструкцией в срок до 30.08.2020г, ответственность возложить на ме</w:t>
            </w:r>
            <w:r>
              <w:rPr>
                <w:rFonts w:ascii="Times New Roman" w:eastAsia="Times New Roman" w:hAnsi="Times New Roman" w:cs="Times New Roman"/>
                <w:sz w:val="24"/>
              </w:rPr>
              <w:t>дсестре Магомедовой П.Г.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Хадисову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М.старшему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воспитателю, инструктаж с сотрудниками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Хебдинский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сад» об особенностях работы организации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 в срок до 29.08.2020г.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Магомедову М.М</w:t>
            </w:r>
            <w:r>
              <w:rPr>
                <w:rFonts w:ascii="Times New Roman" w:eastAsia="Times New Roman" w:hAnsi="Times New Roman" w:cs="Times New Roman"/>
                <w:sz w:val="24"/>
              </w:rPr>
              <w:t>..- завхоз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обеспечивать достаточное количество и наличие запаса дезинфицирующих средств для уборки помещений и обработки рук сотрудников средств индивидуальной защиты органов дыхания в срок до 01.09.2020г</w:t>
            </w:r>
          </w:p>
          <w:p w:rsidR="007910D0" w:rsidRPr="004E5CCF" w:rsidRDefault="004E5CCF" w:rsidP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Отменить любые корпоративные мероприятия для сотр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удников, массовые мероприятия </w:t>
            </w:r>
            <w:bookmarkStart w:id="0" w:name="_GoBack"/>
            <w:bookmarkEnd w:id="0"/>
            <w:r w:rsidRPr="004E5CCF">
              <w:rPr>
                <w:rFonts w:ascii="Times New Roman" w:eastAsia="Times New Roman" w:hAnsi="Times New Roman" w:cs="Times New Roman"/>
                <w:sz w:val="24"/>
              </w:rPr>
              <w:t>для детей на период до 01.12.2020г.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Рамазанову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Р.У. создать условия, обеспечивающие антитеррористическую безопасность во время образовательного процесса. 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детского сада разработать  распорядительные локальные акты, необходимые для оптимального функционирования образовательного учреждения в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короновирусной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 до 29.08.2020г.</w:t>
            </w:r>
          </w:p>
          <w:p w:rsidR="007910D0" w:rsidRDefault="004E5CCF">
            <w:pPr>
              <w:numPr>
                <w:ilvl w:val="0"/>
                <w:numId w:val="1"/>
              </w:numPr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исполнения приказа оставляю за собой.</w:t>
            </w:r>
          </w:p>
          <w:p w:rsidR="007910D0" w:rsidRDefault="007910D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910D0" w:rsidRDefault="007910D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910D0" w:rsidRDefault="004E5C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ий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У..М</w:t>
            </w:r>
          </w:p>
          <w:p w:rsidR="007910D0" w:rsidRDefault="004E5CC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910D0" w:rsidRDefault="007910D0">
            <w:pPr>
              <w:spacing w:after="0" w:line="240" w:lineRule="auto"/>
            </w:pPr>
          </w:p>
        </w:tc>
        <w:tc>
          <w:tcPr>
            <w:tcW w:w="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10D0" w:rsidRDefault="0079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910D0" w:rsidRDefault="007910D0">
            <w:pPr>
              <w:spacing w:after="0" w:line="240" w:lineRule="auto"/>
            </w:pPr>
          </w:p>
        </w:tc>
      </w:tr>
    </w:tbl>
    <w:p w:rsidR="007910D0" w:rsidRDefault="00791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910D0" w:rsidRDefault="004E5CCF">
      <w:pPr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 приказом </w:t>
      </w:r>
      <w:proofErr w:type="gramStart"/>
      <w:r>
        <w:rPr>
          <w:rFonts w:ascii="Times New Roman" w:eastAsia="Times New Roman" w:hAnsi="Times New Roman" w:cs="Times New Roman"/>
          <w:sz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sectPr w:rsidR="0079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7304"/>
    <w:multiLevelType w:val="multilevel"/>
    <w:tmpl w:val="7E6C5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10D0"/>
    <w:rsid w:val="004E5CCF"/>
    <w:rsid w:val="007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2020-10-12T07:59:00Z</dcterms:created>
  <dcterms:modified xsi:type="dcterms:W3CDTF">2020-10-12T08:01:00Z</dcterms:modified>
</cp:coreProperties>
</file>